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A5D93A">
      <w:pPr>
        <w:pStyle w:val="2"/>
        <w:bidi w:val="0"/>
        <w:rPr>
          <w:rFonts w:hint="eastAsia"/>
        </w:rPr>
      </w:pPr>
      <w:r>
        <w:rPr>
          <w:rFonts w:hint="eastAsia"/>
        </w:rPr>
        <w:t>中共中央政治局召开会议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审议《关于二十届中央第三轮巡视情况的综合报告》</w:t>
      </w:r>
    </w:p>
    <w:p w14:paraId="57002414">
      <w:pPr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34"/>
          <w:szCs w:val="34"/>
        </w:rPr>
      </w:pPr>
    </w:p>
    <w:p w14:paraId="047815E3">
      <w:pPr>
        <w:pStyle w:val="15"/>
        <w:bidi w:val="0"/>
        <w:rPr>
          <w:rFonts w:hint="eastAsia"/>
        </w:rPr>
      </w:pPr>
      <w:r>
        <w:rPr>
          <w:rFonts w:hint="default"/>
        </w:rPr>
        <w:t>新华社北京10月28日电　中共中央政治局10月28日召开会议，审议《关于二十届中央第三轮巡视情况的综合报告》。中共中央总书记习近平主持会议</w:t>
      </w:r>
      <w:bookmarkStart w:id="0" w:name="_GoBack"/>
      <w:bookmarkEnd w:id="0"/>
      <w:r>
        <w:rPr>
          <w:rFonts w:hint="default"/>
        </w:rPr>
        <w:t>。</w:t>
      </w:r>
    </w:p>
    <w:p w14:paraId="26FE597D">
      <w:pPr>
        <w:pStyle w:val="15"/>
        <w:bidi w:val="0"/>
        <w:rPr>
          <w:rFonts w:hint="default"/>
        </w:rPr>
      </w:pPr>
      <w:r>
        <w:rPr>
          <w:rFonts w:hint="default"/>
        </w:rPr>
        <w:t>会议指出，在以习近平同志为核心的党中央坚强领导下，巡视工作坚持围绕中心、服务大局，突出问题导向、贯彻严的基调，创新组织方式、深化上下联动，利剑作用持续彰显。从巡视情况看，中央和国家机关、中管金融单位党的建设得到加强，各项工作取得新成效，但也存在一些问题。要严肃认真抓好巡视整改，强化“一把手”和领导班子成员的政治责任，加强对巡视整改的组织统筹和日常监督，把巡视整改与深化改革结合起来，与全面从严治党结合起来，与领导班子和干部队伍建设结合起来，融入日常工作、融入职能职责，以整改实效推动高质量发展。</w:t>
      </w:r>
    </w:p>
    <w:p w14:paraId="37BCF651">
      <w:pPr>
        <w:pStyle w:val="15"/>
        <w:bidi w:val="0"/>
        <w:rPr>
          <w:rFonts w:hint="default"/>
        </w:rPr>
      </w:pPr>
      <w:r>
        <w:rPr>
          <w:rFonts w:hint="default"/>
        </w:rPr>
        <w:t>会议强调，各级党委（党组）要不断提高政治站位，强化履职政治担当，敢作善为、攻坚克难，主动为党分忧、为国尽责。要认真贯彻党的二十届三中全会部署，以钉钉子精神抓好改革任务落实。要增强忧患意识，统筹好发展和安全，着力防范化解重点领域风险，牢牢守住安全底线。要加强领导班子建设，严格执行民主集中制，推进领导干部能上能下，不断增强凝聚力、战斗力。要清醒认识反腐败斗争形势，纵深推进全面从严治党，以彻底的自我革命精神把反腐败斗争进行到底，坚持一体推进不敢腐、不能腐、不想腐，深化标本兼治、系统施治，持续保持惩治腐败高压态势，不断完善权力配置和运行制约机制，着力铲除腐败滋生的土壤和条件，推动防范和治理腐败问题常态化、长效化。</w:t>
      </w:r>
    </w:p>
    <w:p w14:paraId="4F0644A8">
      <w:pPr>
        <w:pStyle w:val="15"/>
        <w:bidi w:val="0"/>
        <w:rPr>
          <w:rFonts w:hint="default"/>
        </w:rPr>
      </w:pPr>
      <w:r>
        <w:rPr>
          <w:rFonts w:hint="default"/>
        </w:rPr>
        <w:t>会议还研究了其他事项。</w:t>
      </w:r>
    </w:p>
    <w:p w14:paraId="48DAD281">
      <w:pPr>
        <w:pStyle w:val="15"/>
        <w:bidi w:val="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RhOTQxMDBmNTUxMGMyZjY3OTI3NTQ1ZTI2YzIzOGIifQ=="/>
  </w:docVars>
  <w:rsids>
    <w:rsidRoot w:val="00000000"/>
    <w:rsid w:val="03B94246"/>
    <w:rsid w:val="08B44AD3"/>
    <w:rsid w:val="09FC4A39"/>
    <w:rsid w:val="1196280E"/>
    <w:rsid w:val="133E5727"/>
    <w:rsid w:val="17DC4231"/>
    <w:rsid w:val="20041D9A"/>
    <w:rsid w:val="263049CA"/>
    <w:rsid w:val="27383550"/>
    <w:rsid w:val="287B557A"/>
    <w:rsid w:val="2E4939C2"/>
    <w:rsid w:val="33F92EEE"/>
    <w:rsid w:val="360E655D"/>
    <w:rsid w:val="36853499"/>
    <w:rsid w:val="3AF3613F"/>
    <w:rsid w:val="3F651E10"/>
    <w:rsid w:val="42C9063C"/>
    <w:rsid w:val="47A266B4"/>
    <w:rsid w:val="47F97E3F"/>
    <w:rsid w:val="579E4267"/>
    <w:rsid w:val="66A70992"/>
    <w:rsid w:val="67AB159E"/>
    <w:rsid w:val="6B627EBE"/>
    <w:rsid w:val="6D2C17DB"/>
    <w:rsid w:val="6FBD00D0"/>
    <w:rsid w:val="799D3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0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0" w:after="0" w:afterAutospacing="0" w:line="560" w:lineRule="exact"/>
      <w:jc w:val="center"/>
      <w:outlineLvl w:val="0"/>
    </w:pPr>
    <w:rPr>
      <w:rFonts w:hint="eastAsia" w:ascii="宋体" w:hAnsi="宋体" w:eastAsia="方正小标宋简体" w:cs="宋体"/>
      <w:bCs/>
      <w:kern w:val="44"/>
      <w:sz w:val="44"/>
      <w:szCs w:val="48"/>
      <w:lang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0" w:after="0" w:afterAutospacing="0" w:line="560" w:lineRule="exact"/>
      <w:ind w:firstLine="880" w:firstLineChars="200"/>
      <w:jc w:val="left"/>
      <w:outlineLvl w:val="1"/>
    </w:pPr>
    <w:rPr>
      <w:rFonts w:ascii="Times New Roman" w:hAnsi="Times New Roman" w:eastAsia="黑体" w:cs="宋体"/>
      <w:bCs/>
      <w:sz w:val="32"/>
      <w:szCs w:val="36"/>
      <w:lang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640" w:firstLineChars="200"/>
      <w:outlineLvl w:val="2"/>
    </w:pPr>
    <w:rPr>
      <w:rFonts w:ascii="Times New Roman" w:hAnsi="Times New Roman" w:eastAsia="楷体_GB2312" w:cs="宋体"/>
      <w:sz w:val="32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880" w:firstLineChars="200"/>
      <w:outlineLvl w:val="3"/>
    </w:pPr>
    <w:rPr>
      <w:rFonts w:ascii="Times New Roman" w:hAnsi="Times New Roman" w:eastAsia="仿宋_GB2312"/>
      <w:b/>
      <w:sz w:val="32"/>
    </w:rPr>
  </w:style>
  <w:style w:type="character" w:default="1" w:styleId="9">
    <w:name w:val="Default Paragraph Font"/>
    <w:semiHidden/>
    <w:qFormat/>
    <w:uiPriority w:val="0"/>
    <w:rPr>
      <w:rFonts w:ascii="Times New Roman" w:hAnsi="Times New Roman" w:eastAsia="仿宋_GB2312" w:cs="仿宋_GB2312"/>
      <w:sz w:val="32"/>
      <w:szCs w:val="32"/>
    </w:rPr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24"/>
    </w:rPr>
  </w:style>
  <w:style w:type="paragraph" w:styleId="7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10">
    <w:name w:val="大标题"/>
    <w:basedOn w:val="9"/>
    <w:qFormat/>
    <w:uiPriority w:val="0"/>
    <w:rPr>
      <w:rFonts w:hint="eastAsia" w:ascii="方正小标宋简体" w:hAnsi="方正小标宋简体" w:eastAsia="方正小标宋简体" w:cs="方正小标宋简体"/>
      <w:color w:val="191B1F"/>
      <w:sz w:val="44"/>
      <w:szCs w:val="44"/>
      <w:shd w:val="clear" w:fill="FFFFFF"/>
    </w:rPr>
  </w:style>
  <w:style w:type="character" w:customStyle="1" w:styleId="11">
    <w:name w:val="公文正文"/>
    <w:basedOn w:val="9"/>
    <w:qFormat/>
    <w:uiPriority w:val="0"/>
    <w:rPr>
      <w:rFonts w:eastAsia="仿宋_GB2312"/>
      <w:lang w:val="en-US" w:eastAsia="zh-CN" w:bidi="ar-SA"/>
    </w:rPr>
  </w:style>
  <w:style w:type="paragraph" w:customStyle="1" w:styleId="12">
    <w:name w:val="行距设置28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3">
    <w:name w:val="█正文+28█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4">
    <w:name w:val="█正文+28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5">
    <w:name w:val="〓正文+28〓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6">
    <w:name w:val="★★★正文+28★★★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7">
    <w:name w:val="★正文+28★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8">
    <w:name w:val="★正文+28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100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2022-08-06T13:58:00Z</dcterms:created>
  <dc:creator>x</dc:creator>
  <cp:lastModifiedBy>&amp;梦醒10分°</cp:lastModifiedBy>
  <dcterms:modified xsi:type="dcterms:W3CDTF">2024-11-04T02:52:08Z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AA9DF8E069644F1FBEAF2E53D6438125</vt:lpwstr>
  </property>
</Properties>
</file>