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F22D6">
      <w:pPr>
        <w:pStyle w:val="2"/>
        <w:bidi w:val="0"/>
        <w:rPr>
          <w:rFonts w:hint="default"/>
        </w:rPr>
      </w:pPr>
      <w:r>
        <w:rPr>
          <w:rFonts w:hint="default"/>
        </w:rPr>
        <w:t>汇聚“全球南方”磅礴力量</w:t>
      </w:r>
    </w:p>
    <w:p w14:paraId="43376FD8">
      <w:pPr>
        <w:pStyle w:val="2"/>
        <w:bidi w:val="0"/>
        <w:rPr>
          <w:rFonts w:hint="eastAsia"/>
        </w:rPr>
      </w:pPr>
      <w:r>
        <w:rPr>
          <w:rFonts w:hint="default"/>
        </w:rPr>
        <w:t>共同推动构建人类命运共同体</w:t>
      </w:r>
    </w:p>
    <w:p w14:paraId="75C1CAD2">
      <w:pPr>
        <w:pStyle w:val="2"/>
        <w:bidi w:val="0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——在“金砖+”领导人对话会上的讲话</w:t>
      </w:r>
    </w:p>
    <w:p w14:paraId="1EFAA5DA">
      <w:pPr>
        <w:pStyle w:val="4"/>
        <w:bidi w:val="0"/>
        <w:ind w:left="0" w:leftChars="0" w:firstLine="0" w:firstLineChars="0"/>
        <w:jc w:val="center"/>
        <w:rPr>
          <w:rFonts w:hint="default"/>
        </w:rPr>
      </w:pPr>
      <w:r>
        <w:rPr>
          <w:rFonts w:hint="default"/>
        </w:rPr>
        <w:t>（2024年10月24日，喀山）</w:t>
      </w:r>
    </w:p>
    <w:p w14:paraId="36B9DD55">
      <w:pPr>
        <w:pStyle w:val="4"/>
        <w:bidi w:val="0"/>
        <w:ind w:left="0" w:leftChars="0" w:firstLine="0" w:firstLineChars="0"/>
        <w:jc w:val="center"/>
        <w:rPr>
          <w:rFonts w:hint="default"/>
        </w:rPr>
      </w:pPr>
      <w:r>
        <w:rPr>
          <w:rFonts w:hint="default"/>
        </w:rPr>
        <w:t>中华人民共和国主席　习近平</w:t>
      </w:r>
    </w:p>
    <w:p w14:paraId="03CB0742">
      <w:pPr>
        <w:pStyle w:val="16"/>
        <w:bidi w:val="0"/>
        <w:rPr>
          <w:rFonts w:hint="default"/>
        </w:rPr>
      </w:pPr>
    </w:p>
    <w:p w14:paraId="6B1C3B30">
      <w:pPr>
        <w:pStyle w:val="16"/>
        <w:bidi w:val="0"/>
        <w:ind w:left="0" w:leftChars="0" w:firstLine="0" w:firstLineChars="0"/>
        <w:rPr>
          <w:rFonts w:hint="default"/>
        </w:rPr>
      </w:pPr>
      <w:r>
        <w:rPr>
          <w:rFonts w:hint="default"/>
        </w:rPr>
        <w:t>尊敬的普京总统，</w:t>
      </w:r>
    </w:p>
    <w:p w14:paraId="5A94CD6B">
      <w:pPr>
        <w:pStyle w:val="16"/>
        <w:bidi w:val="0"/>
        <w:rPr>
          <w:rFonts w:hint="default"/>
        </w:rPr>
      </w:pPr>
      <w:r>
        <w:rPr>
          <w:rFonts w:hint="default"/>
        </w:rPr>
        <w:t>各位同事：</w:t>
      </w:r>
    </w:p>
    <w:p w14:paraId="4702FE9B">
      <w:pPr>
        <w:pStyle w:val="16"/>
        <w:bidi w:val="0"/>
        <w:rPr>
          <w:rFonts w:hint="default"/>
        </w:rPr>
      </w:pPr>
      <w:r>
        <w:rPr>
          <w:rFonts w:hint="default"/>
        </w:rPr>
        <w:t>感谢普京总统和俄罗斯政府组织这次“金砖+”领导人对话会，我对出席今天会议的各国领导人表示热烈欢迎，很高兴同新老朋友相聚喀山。</w:t>
      </w:r>
    </w:p>
    <w:p w14:paraId="089A13D4">
      <w:pPr>
        <w:pStyle w:val="16"/>
        <w:bidi w:val="0"/>
        <w:rPr>
          <w:rFonts w:hint="default"/>
        </w:rPr>
      </w:pPr>
      <w:r>
        <w:rPr>
          <w:rFonts w:hint="default"/>
        </w:rPr>
        <w:t>“全球南方”群体性崛起，是世界大变局的鲜明标志。“全球南方”国家共同迈向现代化是世界历史上一件大事，也是人类文明进程中史无前例的壮举。同时，世界和平和发展仍面临严峻挑战，“全球南方”振兴之路注定不会平坦。作为“全球南方”的第一方阵，我们要展现集体智慧和力量，为构建人类命运共同体挺膺担当。</w:t>
      </w:r>
    </w:p>
    <w:p w14:paraId="37714026">
      <w:pPr>
        <w:pStyle w:val="16"/>
        <w:bidi w:val="0"/>
        <w:rPr>
          <w:rFonts w:hint="default"/>
        </w:rPr>
      </w:pPr>
      <w:r>
        <w:rPr>
          <w:rStyle w:val="20"/>
          <w:rFonts w:hint="default"/>
        </w:rPr>
        <w:t>——坚守和平，实现共同安全。</w:t>
      </w:r>
      <w:r>
        <w:rPr>
          <w:rFonts w:hint="default"/>
        </w:rPr>
        <w:t>我们要做维护和平的稳定力量，加强全球安全治理，探索标本兼治的热点问题解决之道。我提出全球安全倡议，得到各方积极响应，已经在维护地区稳定等多个领域取得重要收获。中国和巴西联合发表了“六点共识”，会同有关“全球南方”国家发起了乌克兰危机“和平之友”小组。我们要推动局势尽快缓和，为实现政治解决铺平道路。今年7月，巴勒斯坦各派别在北京实现内部和解，迈出了实现中东和平的重要一步。我们要继续推动加沙地带全面停火，重启“两国方案”，并阻止战火在黎巴嫩蔓延，不能再让巴勒斯坦、黎巴嫩生灵涂炭。</w:t>
      </w:r>
    </w:p>
    <w:p w14:paraId="062816B4">
      <w:pPr>
        <w:pStyle w:val="16"/>
        <w:bidi w:val="0"/>
        <w:rPr>
          <w:rFonts w:hint="default"/>
        </w:rPr>
      </w:pPr>
      <w:r>
        <w:rPr>
          <w:rStyle w:val="20"/>
          <w:rFonts w:hint="default"/>
        </w:rPr>
        <w:t>——重振发展，实现普遍繁荣。</w:t>
      </w:r>
      <w:r>
        <w:rPr>
          <w:rFonts w:hint="default"/>
        </w:rPr>
        <w:t>“全球南方”为发展而起，因发展而兴。我们要做共同发展的中坚力量，积极参与和引领全球经济治理体系改革，推动把发展置于国际经贸议程中心地位。全球发展倡议提出3年来，已经动员近200亿美元发展资金，开展了1100多个项目。全球工业人工智能联盟卓越中心近期落户上海，中方还将建立全球“智慧海关”在线合作平台和金砖国家海关示范中心，欢迎各国积极参与。</w:t>
      </w:r>
    </w:p>
    <w:p w14:paraId="65680541">
      <w:pPr>
        <w:pStyle w:val="16"/>
        <w:bidi w:val="0"/>
        <w:rPr>
          <w:rFonts w:hint="default"/>
        </w:rPr>
      </w:pPr>
      <w:r>
        <w:rPr>
          <w:rStyle w:val="20"/>
          <w:rFonts w:hint="default"/>
        </w:rPr>
        <w:t>——共兴文明，实现多元和谐。</w:t>
      </w:r>
      <w:r>
        <w:rPr>
          <w:rFonts w:hint="default"/>
        </w:rPr>
        <w:t>多样文明是世界的本色。我们要做文明互鉴的促进力量，增进沟通对话，支持彼此走符合本国国情的现代化道路。我提出全球文明倡议，就是要推动建设美美与共的世界文明百花园。中方将牵头成立“全球南方”智库合作联盟，促进各国人文交流和治国理政互学互鉴。</w:t>
      </w:r>
    </w:p>
    <w:p w14:paraId="0E5E1418">
      <w:pPr>
        <w:pStyle w:val="16"/>
        <w:bidi w:val="0"/>
        <w:rPr>
          <w:rFonts w:hint="default"/>
        </w:rPr>
      </w:pPr>
      <w:r>
        <w:rPr>
          <w:rFonts w:hint="default"/>
        </w:rPr>
        <w:t>各位同事！</w:t>
      </w:r>
    </w:p>
    <w:p w14:paraId="392B19BE">
      <w:pPr>
        <w:pStyle w:val="16"/>
        <w:bidi w:val="0"/>
        <w:rPr>
          <w:rFonts w:hint="default"/>
        </w:rPr>
      </w:pPr>
      <w:r>
        <w:rPr>
          <w:rFonts w:hint="default"/>
        </w:rPr>
        <w:t>中国共产党二十届三中全会就进一步全面深化改革、推进中国式现代化作出系统部署，必将为世界提供更多机遇。</w:t>
      </w:r>
      <w:bookmarkStart w:id="0" w:name="_GoBack"/>
      <w:bookmarkEnd w:id="0"/>
      <w:r>
        <w:rPr>
          <w:rFonts w:hint="default"/>
        </w:rPr>
        <w:t>上个月，中非合作论坛北京峰会成功举办，宣布了中非携手推进现代化十大伙伴行动，将为“全球南方”实现现代化注入新动能。</w:t>
      </w:r>
    </w:p>
    <w:p w14:paraId="7D826936">
      <w:pPr>
        <w:pStyle w:val="16"/>
        <w:bidi w:val="0"/>
        <w:rPr>
          <w:rFonts w:hint="default"/>
        </w:rPr>
      </w:pPr>
      <w:r>
        <w:rPr>
          <w:rFonts w:hint="default"/>
        </w:rPr>
        <w:t>无论国际形势如何变化，中国始终心系“全球南方”、扎根“全球南方”，支持更多“全球南方”国家以正式成员、伙伴国、“金砖+”等形式加入金砖事业，汇聚“全球南方”磅礴力量，共同推动构建人类命运共同体。</w:t>
      </w:r>
    </w:p>
    <w:p w14:paraId="61C93061">
      <w:pPr>
        <w:pStyle w:val="16"/>
        <w:bidi w:val="0"/>
        <w:rPr>
          <w:rFonts w:hint="default"/>
        </w:rPr>
      </w:pPr>
      <w:r>
        <w:rPr>
          <w:rFonts w:hint="default"/>
        </w:rPr>
        <w:t>谢谢大家！</w:t>
      </w:r>
    </w:p>
    <w:p w14:paraId="1AA6F583">
      <w:pPr>
        <w:pStyle w:val="16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3B94246"/>
    <w:rsid w:val="08B44AD3"/>
    <w:rsid w:val="09FC4A39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  <w:rsid w:val="7120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link w:val="20"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2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3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9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character" w:customStyle="1" w:styleId="20">
    <w:name w:val="标题 3 Char"/>
    <w:link w:val="4"/>
    <w:uiPriority w:val="0"/>
    <w:rPr>
      <w:rFonts w:ascii="Times New Roman" w:hAnsi="Times New Roman" w:eastAsia="楷体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2024-11-04T03:19:47Z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AA9DF8E069644F1FBEAF2E53D6438125</vt:lpwstr>
  </property>
</Properties>
</file>